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0C" w:rsidRDefault="000D0716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0" w:name="14"/>
      <w:bookmarkStart w:id="1" w:name="_Hlk32839505"/>
      <w:bookmarkEnd w:id="0"/>
      <w:r>
        <w:rPr>
          <w:rFonts w:ascii="Calibri" w:eastAsia="Calibri" w:hAnsi="Calibri" w:cs="Calibri"/>
          <w:b/>
          <w:sz w:val="20"/>
          <w:szCs w:val="20"/>
        </w:rPr>
        <w:t>INSTITUT ZA MOLEKULARNU GENETIKU I GENETIČKO INŽENJERSTVO</w:t>
      </w:r>
    </w:p>
    <w:p w:rsidR="001F55F6" w:rsidRPr="001F55F6" w:rsidRDefault="000D0716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PIB: </w:t>
      </w:r>
      <w:bookmarkStart w:id="2" w:name="16"/>
      <w:bookmarkEnd w:id="2"/>
      <w:r w:rsidRPr="001F55F6">
        <w:rPr>
          <w:rFonts w:ascii="Calibri" w:eastAsia="Calibri" w:hAnsi="Calibri" w:cs="Calibri"/>
          <w:b/>
          <w:sz w:val="20"/>
          <w:szCs w:val="20"/>
        </w:rPr>
        <w:t>101736673</w:t>
      </w:r>
    </w:p>
    <w:p w:rsidR="001F55F6" w:rsidRPr="001F55F6" w:rsidRDefault="000D0716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3" w:name="17"/>
      <w:bookmarkEnd w:id="3"/>
      <w:r w:rsidRPr="001F55F6">
        <w:rPr>
          <w:rFonts w:ascii="Calibri" w:eastAsia="Calibri" w:hAnsi="Calibri" w:cs="Calibri"/>
          <w:b/>
          <w:sz w:val="20"/>
          <w:szCs w:val="20"/>
        </w:rPr>
        <w:t>VOJVODE STEPE BR.444A</w:t>
      </w:r>
    </w:p>
    <w:p w:rsidR="001F55F6" w:rsidRPr="001F55F6" w:rsidRDefault="000D0716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4" w:name="19"/>
      <w:bookmarkEnd w:id="4"/>
      <w:r w:rsidRPr="001F55F6">
        <w:rPr>
          <w:rFonts w:ascii="Calibri" w:eastAsia="Calibri" w:hAnsi="Calibri" w:cs="Calibri"/>
          <w:b/>
          <w:sz w:val="20"/>
          <w:szCs w:val="20"/>
        </w:rPr>
        <w:t>11042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8"/>
      <w:bookmarkEnd w:id="5"/>
      <w:r w:rsidRPr="001F55F6">
        <w:rPr>
          <w:rFonts w:ascii="Calibri" w:eastAsia="Calibri" w:hAnsi="Calibri" w:cs="Calibri"/>
          <w:b/>
          <w:sz w:val="20"/>
          <w:szCs w:val="20"/>
        </w:rPr>
        <w:t>BEOGRAD</w:t>
      </w:r>
    </w:p>
    <w:p w:rsidR="001F55F6" w:rsidRPr="001F55F6" w:rsidRDefault="000D0716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RDefault="000D0716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8"/>
      <w:bookmarkEnd w:id="6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23.11.2020</w:t>
      </w:r>
    </w:p>
    <w:p w:rsidR="001F55F6" w:rsidRPr="001F55F6" w:rsidRDefault="000D0716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7"/>
      <w:bookmarkEnd w:id="7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21/16</w:t>
      </w:r>
    </w:p>
    <w:p w:rsidR="001F55F6" w:rsidRPr="00A9707B" w:rsidRDefault="000D0716" w:rsidP="00A9707B">
      <w:pPr>
        <w:spacing w:before="440" w:after="12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8" w:name="6"/>
      <w:bookmarkEnd w:id="8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Na osnovu člana 147. Zakona o javnim nabavkama („Službeni glasnik“, broj 91/19), naručilac donosi,</w:t>
      </w:r>
    </w:p>
    <w:p w:rsidR="001F55F6" w:rsidRPr="001F55F6" w:rsidRDefault="000D0716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1934FE">
        <w:rPr>
          <w:rFonts w:cstheme="minorHAnsi"/>
          <w:b/>
          <w:sz w:val="32"/>
          <w:szCs w:val="32"/>
          <w:lang w:val="sr-Latn-BA"/>
        </w:rPr>
        <w:t>ODLUKA O OBUSTAVI</w:t>
      </w:r>
    </w:p>
    <w:p w:rsidR="001F55F6" w:rsidRPr="001F55F6" w:rsidRDefault="000D0716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9" w:name="15"/>
      <w:bookmarkEnd w:id="9"/>
      <w:r w:rsidRPr="001F55F6">
        <w:rPr>
          <w:rFonts w:ascii="Calibri" w:eastAsia="Calibri" w:hAnsi="Calibri" w:cs="Calibri"/>
          <w:sz w:val="20"/>
          <w:szCs w:val="20"/>
          <w:lang w:val="sr-Latn-BA"/>
        </w:rPr>
        <w:t>INSTITUT ZA MOLEKULARNU GENETIKU I GENETIČKO INŽENJERSTVO</w:t>
      </w:r>
    </w:p>
    <w:p w:rsidR="001F55F6" w:rsidRPr="001F55F6" w:rsidRDefault="000D0716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 w:rsidRPr="001F55F6">
        <w:rPr>
          <w:rFonts w:ascii="Calibri" w:eastAsia="Calibri" w:hAnsi="Calibri" w:cs="Calibri"/>
          <w:sz w:val="20"/>
          <w:szCs w:val="20"/>
          <w:lang w:val="sr-Latn-BA"/>
        </w:rPr>
        <w:t>13/2020</w:t>
      </w:r>
    </w:p>
    <w:p w:rsidR="001F55F6" w:rsidRPr="001F55F6" w:rsidRDefault="000D0716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11"/>
      <w:bookmarkEnd w:id="11"/>
      <w:r w:rsidRPr="001F55F6">
        <w:rPr>
          <w:rFonts w:ascii="Calibri" w:eastAsia="Calibri" w:hAnsi="Calibri" w:cs="Calibri"/>
          <w:sz w:val="20"/>
          <w:szCs w:val="20"/>
          <w:lang w:val="sr-Latn-BA"/>
        </w:rPr>
        <w:t>Hemijsk proizvodi</w:t>
      </w:r>
    </w:p>
    <w:p w:rsidR="001F55F6" w:rsidRPr="001F55F6" w:rsidRDefault="000D0716" w:rsidP="001934FE">
      <w:pPr>
        <w:tabs>
          <w:tab w:val="left" w:pos="3175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2" w:name="10"/>
      <w:bookmarkEnd w:id="12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2020/S F02-0003877</w:t>
      </w:r>
    </w:p>
    <w:p w:rsidR="001F55F6" w:rsidRPr="001F55F6" w:rsidRDefault="000D0716" w:rsidP="001934FE">
      <w:pPr>
        <w:pStyle w:val="Odjeljci"/>
        <w:tabs>
          <w:tab w:val="left" w:pos="1418"/>
          <w:tab w:val="left" w:pos="3175"/>
          <w:tab w:val="left" w:pos="4933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1F55F6">
        <w:rPr>
          <w:rFonts w:asciiTheme="minorHAnsi" w:hAnsiTheme="minorHAnsi" w:cstheme="minorHAnsi"/>
          <w:sz w:val="20"/>
          <w:szCs w:val="20"/>
        </w:rPr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3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4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1F55F6">
        <w:rPr>
          <w:rFonts w:asciiTheme="minorHAnsi" w:hAnsiTheme="minorHAnsi" w:cstheme="minorHAnsi"/>
          <w:sz w:val="20"/>
          <w:szCs w:val="20"/>
        </w:rPr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1F55F6">
        <w:rPr>
          <w:rFonts w:asciiTheme="minorHAnsi" w:hAnsiTheme="minorHAnsi" w:cstheme="minorHAnsi"/>
          <w:sz w:val="20"/>
          <w:szCs w:val="20"/>
        </w:rPr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RDefault="000D0716" w:rsidP="001934FE">
      <w:pPr>
        <w:pStyle w:val="Odjeljci"/>
        <w:tabs>
          <w:tab w:val="left" w:pos="1758"/>
        </w:tabs>
        <w:spacing w:before="120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1934FE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6" w:name="13"/>
      <w:bookmarkEnd w:id="16"/>
      <w:r w:rsidRPr="001F55F6">
        <w:rPr>
          <w:rFonts w:ascii="Calibri" w:eastAsia="Calibri" w:hAnsi="Calibri" w:cs="Calibri"/>
          <w:sz w:val="20"/>
          <w:szCs w:val="20"/>
          <w:lang w:val="sr-Latn-BA"/>
        </w:rPr>
        <w:t>24000000</w:t>
      </w:r>
    </w:p>
    <w:p w:rsidR="001F55F6" w:rsidRPr="001F55F6" w:rsidRDefault="000D0716" w:rsidP="001934FE">
      <w:pPr>
        <w:pStyle w:val="Odjeljci"/>
        <w:spacing w:before="120"/>
        <w:ind w:left="3544" w:hanging="3544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</w:t>
      </w:r>
      <w:r w:rsidR="001934FE" w:rsidRPr="001934FE">
        <w:rPr>
          <w:rFonts w:ascii="Calibri" w:hAnsi="Calibri" w:cs="Calibri"/>
          <w:b w:val="0"/>
          <w:bCs w:val="0"/>
          <w:sz w:val="20"/>
          <w:szCs w:val="20"/>
          <w:lang w:val="sr-Latn-BA"/>
        </w:rPr>
        <w:t xml:space="preserve"> </w:t>
      </w:r>
      <w:r w:rsidR="001934FE">
        <w:rPr>
          <w:rFonts w:ascii="Calibri" w:hAnsi="Calibri" w:cs="Calibri"/>
          <w:b w:val="0"/>
          <w:bCs w:val="0"/>
          <w:sz w:val="20"/>
          <w:szCs w:val="20"/>
          <w:lang w:val="sr-Latn-BA"/>
        </w:rPr>
        <w:t>koji se obustavlja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:</w:t>
      </w:r>
      <w:r w:rsidR="001934FE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7" w:name="2"/>
      <w:bookmarkEnd w:id="17"/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Nippon genetisc 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>"ili odgovarajuće"</w:t>
      </w:r>
    </w:p>
    <w:p w:rsidR="001F55F6" w:rsidRPr="00B84A8C" w:rsidRDefault="000D0716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18" w:name="3"/>
      <w:bookmarkEnd w:id="18"/>
      <w:r w:rsidR="00B84A8C" w:rsidRPr="001F55F6">
        <w:rPr>
          <w:rFonts w:ascii="Calibri" w:eastAsia="Calibri" w:hAnsi="Calibri" w:cs="Calibri"/>
          <w:b/>
          <w:sz w:val="20"/>
          <w:szCs w:val="20"/>
        </w:rPr>
        <w:t>60.000,00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19" w:name="4"/>
      <w:bookmarkEnd w:id="19"/>
      <w:r w:rsidRPr="00B84A8C">
        <w:rPr>
          <w:rFonts w:ascii="Calibri" w:eastAsia="Calibri" w:hAnsi="Calibri" w:cs="Calibri"/>
          <w:b/>
          <w:sz w:val="20"/>
          <w:szCs w:val="20"/>
          <w:lang w:val="sr-Latn-BA"/>
        </w:rPr>
        <w:t>RSD</w:t>
      </w:r>
    </w:p>
    <w:p w:rsidR="00A9707B" w:rsidRPr="001934FE" w:rsidRDefault="000D0716" w:rsidP="001934FE">
      <w:pPr>
        <w:ind w:left="2268" w:hanging="2268"/>
        <w:rPr>
          <w:rFonts w:ascii="Calibri" w:eastAsia="Calibri" w:hAnsi="Calibri" w:cs="Calibri"/>
          <w:b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Pravni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osnov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za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obustavu</w:t>
      </w:r>
      <w:proofErr w:type="spellEnd"/>
      <w:r>
        <w:rPr>
          <w:rFonts w:ascii="Calibri" w:hAnsi="Calibri" w:cs="Calibri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</w:r>
      <w:bookmarkStart w:id="20" w:name="5"/>
      <w:bookmarkEnd w:id="20"/>
      <w:proofErr w:type="spellStart"/>
      <w:r w:rsidRPr="001934FE">
        <w:rPr>
          <w:rFonts w:ascii="Calibri" w:eastAsia="Calibri" w:hAnsi="Calibri" w:cs="Calibri"/>
          <w:b/>
          <w:sz w:val="20"/>
          <w:szCs w:val="20"/>
        </w:rPr>
        <w:t>Član</w:t>
      </w:r>
      <w:proofErr w:type="spellEnd"/>
      <w:r w:rsidRPr="001934FE">
        <w:rPr>
          <w:rFonts w:ascii="Calibri" w:eastAsia="Calibri" w:hAnsi="Calibri" w:cs="Calibri"/>
          <w:b/>
          <w:sz w:val="20"/>
          <w:szCs w:val="20"/>
        </w:rPr>
        <w:t xml:space="preserve"> 147. </w:t>
      </w:r>
      <w:proofErr w:type="spellStart"/>
      <w:proofErr w:type="gramStart"/>
      <w:r w:rsidRPr="001934FE">
        <w:rPr>
          <w:rFonts w:ascii="Calibri" w:eastAsia="Calibri" w:hAnsi="Calibri" w:cs="Calibri"/>
          <w:b/>
          <w:sz w:val="20"/>
          <w:szCs w:val="20"/>
        </w:rPr>
        <w:t>stav</w:t>
      </w:r>
      <w:proofErr w:type="spellEnd"/>
      <w:proofErr w:type="gramEnd"/>
      <w:r w:rsidRPr="001934FE">
        <w:rPr>
          <w:rFonts w:ascii="Calibri" w:eastAsia="Calibri" w:hAnsi="Calibri" w:cs="Calibri"/>
          <w:b/>
          <w:sz w:val="20"/>
          <w:szCs w:val="20"/>
        </w:rPr>
        <w:t xml:space="preserve"> 1. </w:t>
      </w:r>
      <w:proofErr w:type="spellStart"/>
      <w:proofErr w:type="gramStart"/>
      <w:r w:rsidRPr="001934FE">
        <w:rPr>
          <w:rFonts w:ascii="Calibri" w:eastAsia="Calibri" w:hAnsi="Calibri" w:cs="Calibri"/>
          <w:b/>
          <w:sz w:val="20"/>
          <w:szCs w:val="20"/>
        </w:rPr>
        <w:t>tač</w:t>
      </w:r>
      <w:proofErr w:type="spellEnd"/>
      <w:proofErr w:type="gramEnd"/>
      <w:r w:rsidRPr="001934FE">
        <w:rPr>
          <w:rFonts w:ascii="Calibri" w:eastAsia="Calibri" w:hAnsi="Calibri" w:cs="Calibri"/>
          <w:b/>
          <w:sz w:val="20"/>
          <w:szCs w:val="20"/>
        </w:rPr>
        <w:t xml:space="preserve">. 4) - </w:t>
      </w:r>
      <w:proofErr w:type="spellStart"/>
      <w:r w:rsidRPr="001934FE">
        <w:rPr>
          <w:rFonts w:ascii="Calibri" w:eastAsia="Calibri" w:hAnsi="Calibri" w:cs="Calibri"/>
          <w:b/>
          <w:sz w:val="20"/>
          <w:szCs w:val="20"/>
        </w:rPr>
        <w:t>nije</w:t>
      </w:r>
      <w:proofErr w:type="spellEnd"/>
      <w:r w:rsidRPr="001934FE"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 w:rsidRPr="001934FE">
        <w:rPr>
          <w:rFonts w:ascii="Calibri" w:eastAsia="Calibri" w:hAnsi="Calibri" w:cs="Calibri"/>
          <w:b/>
          <w:sz w:val="20"/>
          <w:szCs w:val="20"/>
        </w:rPr>
        <w:t>dostavljena</w:t>
      </w:r>
      <w:proofErr w:type="spellEnd"/>
      <w:r w:rsidRPr="001934FE"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 w:rsidRPr="001934FE">
        <w:rPr>
          <w:rFonts w:ascii="Calibri" w:eastAsia="Calibri" w:hAnsi="Calibri" w:cs="Calibri"/>
          <w:b/>
          <w:sz w:val="20"/>
          <w:szCs w:val="20"/>
        </w:rPr>
        <w:t>nijedna</w:t>
      </w:r>
      <w:proofErr w:type="spellEnd"/>
      <w:r w:rsidRPr="001934FE"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 w:rsidRPr="001934FE">
        <w:rPr>
          <w:rFonts w:ascii="Calibri" w:eastAsia="Calibri" w:hAnsi="Calibri" w:cs="Calibri"/>
          <w:b/>
          <w:sz w:val="20"/>
          <w:szCs w:val="20"/>
        </w:rPr>
        <w:t>ponuda</w:t>
      </w:r>
      <w:proofErr w:type="spellEnd"/>
      <w:r w:rsidRPr="001934FE"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 w:rsidRPr="001934FE">
        <w:rPr>
          <w:rFonts w:ascii="Calibri" w:eastAsia="Calibri" w:hAnsi="Calibri" w:cs="Calibri"/>
          <w:b/>
          <w:sz w:val="20"/>
          <w:szCs w:val="20"/>
        </w:rPr>
        <w:t>odnosno</w:t>
      </w:r>
      <w:proofErr w:type="spellEnd"/>
      <w:r w:rsidRPr="001934FE"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 w:rsidRPr="001934FE">
        <w:rPr>
          <w:rFonts w:ascii="Calibri" w:eastAsia="Calibri" w:hAnsi="Calibri" w:cs="Calibri"/>
          <w:b/>
          <w:sz w:val="20"/>
          <w:szCs w:val="20"/>
        </w:rPr>
        <w:t>nijedna</w:t>
      </w:r>
      <w:proofErr w:type="spellEnd"/>
      <w:r w:rsidRPr="001934FE"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 w:rsidRPr="001934FE">
        <w:rPr>
          <w:rFonts w:ascii="Calibri" w:eastAsia="Calibri" w:hAnsi="Calibri" w:cs="Calibri"/>
          <w:b/>
          <w:sz w:val="20"/>
          <w:szCs w:val="20"/>
        </w:rPr>
        <w:t>prijava</w:t>
      </w:r>
      <w:proofErr w:type="spellEnd"/>
    </w:p>
    <w:p w:rsidR="001934FE" w:rsidRPr="00A9707B" w:rsidRDefault="001934FE" w:rsidP="001F55F6">
      <w:pPr>
        <w:spacing w:before="120" w:after="120"/>
        <w:rPr>
          <w:rFonts w:cstheme="minorHAnsi"/>
          <w:bCs/>
          <w:sz w:val="20"/>
          <w:szCs w:val="20"/>
        </w:rPr>
      </w:pPr>
    </w:p>
    <w:p w:rsidR="001F55F6" w:rsidRPr="001F55F6" w:rsidRDefault="000D0716" w:rsidP="001F55F6">
      <w:pPr>
        <w:spacing w:before="120" w:after="120"/>
        <w:rPr>
          <w:rFonts w:cstheme="minorHAnsi"/>
          <w:b/>
          <w:sz w:val="24"/>
          <w:szCs w:val="24"/>
        </w:rPr>
      </w:pPr>
      <w:proofErr w:type="spellStart"/>
      <w:r w:rsidRPr="001F55F6">
        <w:rPr>
          <w:rFonts w:cstheme="minorHAnsi"/>
          <w:b/>
          <w:sz w:val="24"/>
          <w:szCs w:val="24"/>
        </w:rPr>
        <w:t>Obrazloženje</w:t>
      </w:r>
      <w:proofErr w:type="spellEnd"/>
      <w:r w:rsidRPr="001F55F6">
        <w:rPr>
          <w:rFonts w:cstheme="minorHAnsi"/>
          <w:b/>
          <w:sz w:val="24"/>
          <w:szCs w:val="24"/>
        </w:rPr>
        <w:t>:</w:t>
      </w:r>
    </w:p>
    <w:p w:rsidR="001F55F6" w:rsidRPr="001F55F6" w:rsidRDefault="000D0716" w:rsidP="001F55F6">
      <w:pPr>
        <w:spacing w:before="120" w:after="120"/>
        <w:rPr>
          <w:rFonts w:ascii="Calibri" w:eastAsia="Calibri" w:hAnsi="Calibri" w:cs="Calibri"/>
          <w:sz w:val="20"/>
          <w:szCs w:val="20"/>
        </w:rPr>
      </w:pPr>
      <w:bookmarkStart w:id="21" w:name="1"/>
      <w:bookmarkEnd w:id="21"/>
      <w:proofErr w:type="spellStart"/>
      <w:r w:rsidRPr="001F55F6">
        <w:rPr>
          <w:rFonts w:ascii="Calibri" w:eastAsia="Calibri" w:hAnsi="Calibri" w:cs="Calibri"/>
          <w:sz w:val="20"/>
          <w:szCs w:val="20"/>
        </w:rPr>
        <w:t>Nije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pristigla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proofErr w:type="gramStart"/>
      <w:r w:rsidRPr="001F55F6">
        <w:rPr>
          <w:rFonts w:ascii="Calibri" w:eastAsia="Calibri" w:hAnsi="Calibri" w:cs="Calibri"/>
          <w:sz w:val="20"/>
          <w:szCs w:val="20"/>
        </w:rPr>
        <w:t>ni</w:t>
      </w:r>
      <w:proofErr w:type="spellEnd"/>
      <w:proofErr w:type="gramEnd"/>
      <w:r w:rsidRPr="001F55F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jedna</w:t>
      </w:r>
      <w:proofErr w:type="spellEnd"/>
      <w:r w:rsidRPr="001F55F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1F55F6">
        <w:rPr>
          <w:rFonts w:ascii="Calibri" w:eastAsia="Calibri" w:hAnsi="Calibri" w:cs="Calibri"/>
          <w:sz w:val="20"/>
          <w:szCs w:val="20"/>
        </w:rPr>
        <w:t>ponuda</w:t>
      </w:r>
      <w:proofErr w:type="spellEnd"/>
    </w:p>
    <w:p w:rsidR="00A9707B" w:rsidRPr="00A9707B" w:rsidRDefault="00A9707B" w:rsidP="001F55F6">
      <w:pPr>
        <w:pStyle w:val="Pododjeljci"/>
        <w:rPr>
          <w:b w:val="0"/>
          <w:bCs/>
          <w:sz w:val="20"/>
          <w:szCs w:val="20"/>
        </w:rPr>
      </w:pPr>
    </w:p>
    <w:p w:rsidR="001F55F6" w:rsidRPr="001F55F6" w:rsidRDefault="000D0716" w:rsidP="001F55F6">
      <w:pPr>
        <w:pStyle w:val="Pododjeljci"/>
      </w:pPr>
      <w:r w:rsidRPr="001F55F6">
        <w:t>Uputstvo o pravom sredstvu:</w:t>
      </w:r>
    </w:p>
    <w:p w:rsidR="001F55F6" w:rsidRDefault="000D0716" w:rsidP="001F55F6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Start w:id="22" w:name="9"/>
      <w:bookmarkEnd w:id="1"/>
      <w:bookmarkEnd w:id="22"/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Protiv ove odluke, ponuđač može da podnese zahtev za zaštitu prava u 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>roku od deset dana od dana objavljivanja na Portalu javnih nabavki u skladu sa odredbama Zakona o javnim nabavkama („Službeni glasnik“, broj 91/19)</w:t>
      </w:r>
    </w:p>
    <w:p w:rsidR="00A2282F" w:rsidRDefault="00A2282F" w:rsidP="001F55F6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</w:p>
    <w:p w:rsidR="00A2282F" w:rsidRDefault="00A2282F" w:rsidP="001F55F6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</w:p>
    <w:p w:rsidR="00A2282F" w:rsidRPr="00A2282F" w:rsidRDefault="00A2282F" w:rsidP="00A2282F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r w:rsidRPr="00A2282F">
        <w:rPr>
          <w:rFonts w:ascii="Calibri" w:eastAsia="Calibri" w:hAnsi="Calibri" w:cs="Calibri"/>
          <w:sz w:val="20"/>
          <w:szCs w:val="20"/>
          <w:lang w:val="sr-Latn-BA"/>
        </w:rPr>
        <w:t xml:space="preserve">                                                                                                                                                                                                        Direktor</w:t>
      </w:r>
    </w:p>
    <w:p w:rsidR="00A2282F" w:rsidRPr="00A2282F" w:rsidRDefault="00A2282F" w:rsidP="00A2282F">
      <w:pPr>
        <w:spacing w:before="120" w:after="120"/>
        <w:jc w:val="right"/>
        <w:rPr>
          <w:rFonts w:ascii="Calibri" w:eastAsia="Calibri" w:hAnsi="Calibri" w:cs="Calibri"/>
          <w:sz w:val="20"/>
          <w:szCs w:val="20"/>
          <w:lang w:val="sr-Latn-BA"/>
        </w:rPr>
      </w:pPr>
      <w:r w:rsidRPr="00A2282F">
        <w:rPr>
          <w:rFonts w:ascii="Calibri" w:eastAsia="Calibri" w:hAnsi="Calibri" w:cs="Calibri"/>
          <w:sz w:val="20"/>
          <w:szCs w:val="20"/>
          <w:lang w:val="sr-Latn-BA"/>
        </w:rPr>
        <w:t xml:space="preserve"> ________________</w:t>
      </w:r>
    </w:p>
    <w:p w:rsidR="00A2282F" w:rsidRPr="001F55F6" w:rsidRDefault="00A2282F" w:rsidP="00A2282F">
      <w:pPr>
        <w:spacing w:before="120" w:after="120"/>
        <w:jc w:val="right"/>
        <w:rPr>
          <w:rFonts w:ascii="Calibri" w:eastAsia="Calibri" w:hAnsi="Calibri" w:cs="Calibri"/>
          <w:sz w:val="20"/>
          <w:szCs w:val="20"/>
          <w:lang w:val="sr-Latn-BA"/>
        </w:rPr>
        <w:sectPr w:rsidR="00A2282F" w:rsidRPr="001F55F6" w:rsidSect="000A66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r w:rsidRPr="00A2282F">
        <w:rPr>
          <w:rFonts w:ascii="Calibri" w:eastAsia="Calibri" w:hAnsi="Calibri" w:cs="Calibri"/>
          <w:sz w:val="20"/>
          <w:szCs w:val="20"/>
          <w:lang w:val="sr-Latn-BA"/>
        </w:rPr>
        <w:t>Dr.Jelena Begović</w:t>
      </w:r>
      <w:bookmarkStart w:id="23" w:name="_GoBack"/>
      <w:bookmarkEnd w:id="23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4520"/>
        <w:gridCol w:w="6346"/>
        <w:gridCol w:w="4517"/>
        <w:gridCol w:w="13"/>
      </w:tblGrid>
      <w:tr w:rsidR="00032E0E">
        <w:trPr>
          <w:trHeight w:val="163"/>
        </w:trPr>
        <w:tc>
          <w:tcPr>
            <w:tcW w:w="13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32E0E">
        <w:trPr>
          <w:trHeight w:val="436"/>
        </w:trPr>
        <w:tc>
          <w:tcPr>
            <w:tcW w:w="13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07"/>
            </w:tblGrid>
            <w:tr w:rsidR="00032E0E">
              <w:trPr>
                <w:trHeight w:val="358"/>
              </w:trPr>
              <w:tc>
                <w:tcPr>
                  <w:tcW w:w="634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IZVEŠTAJ O POSTUPKU</w:t>
                  </w:r>
                </w:p>
              </w:tc>
            </w:tr>
          </w:tbl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32E0E">
        <w:trPr>
          <w:trHeight w:val="19"/>
        </w:trPr>
        <w:tc>
          <w:tcPr>
            <w:tcW w:w="13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32E0E">
        <w:trPr>
          <w:trHeight w:val="340"/>
        </w:trPr>
        <w:tc>
          <w:tcPr>
            <w:tcW w:w="13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07"/>
            </w:tblGrid>
            <w:tr w:rsidR="00032E0E">
              <w:trPr>
                <w:trHeight w:val="262"/>
              </w:trPr>
              <w:tc>
                <w:tcPr>
                  <w:tcW w:w="634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Datum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kreiranja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izveštaja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: 23.11.2020 13:42:04</w:t>
                  </w:r>
                </w:p>
              </w:tc>
            </w:tr>
          </w:tbl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32E0E">
        <w:trPr>
          <w:trHeight w:val="120"/>
        </w:trPr>
        <w:tc>
          <w:tcPr>
            <w:tcW w:w="13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32E0E">
        <w:tc>
          <w:tcPr>
            <w:tcW w:w="13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3"/>
            </w:tblGrid>
            <w:tr w:rsidR="00032E0E">
              <w:trPr>
                <w:trHeight w:val="500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o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postupku</w:t>
                  </w:r>
                  <w:proofErr w:type="spellEnd"/>
                </w:p>
              </w:tc>
            </w:tr>
            <w:tr w:rsidR="00032E0E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Naziv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postupka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Hemijsk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proizvodi</w:t>
                  </w:r>
                  <w:proofErr w:type="spellEnd"/>
                </w:p>
              </w:tc>
            </w:tr>
            <w:tr w:rsidR="00032E0E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Ref.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broj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13/2020</w:t>
                  </w:r>
                </w:p>
              </w:tc>
            </w:tr>
            <w:tr w:rsidR="00032E0E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Vrsta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postupka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Otvoreni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postupak</w:t>
                  </w:r>
                  <w:proofErr w:type="spellEnd"/>
                </w:p>
              </w:tc>
            </w:tr>
            <w:tr w:rsidR="00032E0E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Procenjena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vrednost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5.090.000,00</w:t>
                  </w:r>
                </w:p>
              </w:tc>
            </w:tr>
            <w:tr w:rsidR="00032E0E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Tehnika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32E0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32E0E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24000000-Hemijski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proizvodi</w:t>
                  </w:r>
                  <w:proofErr w:type="spellEnd"/>
                </w:p>
              </w:tc>
            </w:tr>
            <w:tr w:rsidR="00032E0E">
              <w:trPr>
                <w:trHeight w:val="257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Kratak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opis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nabavke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Hemijski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proizvodi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naucna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istraživanja</w:t>
                  </w:r>
                  <w:proofErr w:type="spellEnd"/>
                </w:p>
              </w:tc>
            </w:tr>
            <w:tr w:rsidR="00032E0E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Podeljen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partije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 w:rsidR="00032E0E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Broj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objave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2020/S F02-0003877</w:t>
                  </w:r>
                </w:p>
              </w:tc>
            </w:tr>
            <w:tr w:rsidR="00032E0E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Vrsta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objave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Javni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poziv</w:t>
                  </w:r>
                  <w:proofErr w:type="spellEnd"/>
                </w:p>
              </w:tc>
            </w:tr>
            <w:tr w:rsidR="00032E0E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Objavljeno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23.10.2020</w:t>
                  </w:r>
                </w:p>
              </w:tc>
            </w:tr>
            <w:tr w:rsidR="00032E0E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podnošenje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12.11.2020 11:00:00</w:t>
                  </w:r>
                </w:p>
              </w:tc>
            </w:tr>
          </w:tbl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2E0E">
        <w:trPr>
          <w:trHeight w:val="295"/>
        </w:trPr>
        <w:tc>
          <w:tcPr>
            <w:tcW w:w="13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32E0E">
        <w:tc>
          <w:tcPr>
            <w:tcW w:w="15409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0"/>
            </w:tblGrid>
            <w:tr w:rsidR="00032E0E">
              <w:trPr>
                <w:trHeight w:val="38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Članovi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komisije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javnu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nabavku</w:t>
                  </w:r>
                  <w:proofErr w:type="spellEnd"/>
                </w:p>
              </w:tc>
            </w:tr>
            <w:tr w:rsidR="00032E0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prezime</w:t>
                  </w:r>
                  <w:proofErr w:type="spellEnd"/>
                </w:p>
              </w:tc>
            </w:tr>
            <w:tr w:rsidR="00032E0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Maja Tolinački</w:t>
                  </w:r>
                </w:p>
              </w:tc>
            </w:tr>
            <w:tr w:rsidR="00032E0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Valentina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Đorđević</w:t>
                  </w:r>
                  <w:proofErr w:type="spellEnd"/>
                </w:p>
              </w:tc>
            </w:tr>
            <w:tr w:rsidR="00032E0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SANJA MITROVIĆ</w:t>
                  </w:r>
                </w:p>
              </w:tc>
            </w:tr>
          </w:tbl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2E0E">
        <w:trPr>
          <w:trHeight w:val="198"/>
        </w:trPr>
        <w:tc>
          <w:tcPr>
            <w:tcW w:w="13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32E0E">
        <w:tc>
          <w:tcPr>
            <w:tcW w:w="13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7"/>
            </w:tblGrid>
            <w:tr w:rsidR="00032E0E">
              <w:trPr>
                <w:trHeight w:val="44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predmetu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/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partijama</w:t>
                  </w:r>
                  <w:proofErr w:type="spellEnd"/>
                </w:p>
              </w:tc>
            </w:tr>
            <w:tr w:rsidR="00032E0E">
              <w:trPr>
                <w:trHeight w:val="3916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</w:tblGrid>
                  <w:tr w:rsidR="00032E0E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2E0E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Thermo Fisher 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ili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odgovarajuće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"</w:t>
                              </w:r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vrednost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480.000,00</w:t>
                              </w:r>
                            </w:p>
                          </w:tc>
                        </w:tr>
                        <w:tr w:rsidR="00032E0E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dodelu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osnovu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  <w:proofErr w:type="spellEnd"/>
                            </w:p>
                          </w:tc>
                        </w:tr>
                      </w:tbl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2E0E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2E0E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0"/>
                        </w:tblGrid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nabavke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kriterijuma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isporuke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Zahtev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u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pogledu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važenja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ponude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Zahtev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u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pogledu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plaćanja</w:t>
                              </w:r>
                              <w:proofErr w:type="spellEnd"/>
                            </w:p>
                          </w:tc>
                        </w:tr>
                      </w:tbl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2E0E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32E0E" w:rsidRDefault="00032E0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32E0E">
              <w:trPr>
                <w:trHeight w:val="3916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</w:tblGrid>
                  <w:tr w:rsidR="00032E0E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2E0E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Oxoid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ili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odgovarajuće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"</w:t>
                              </w:r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vrednost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120.000,00</w:t>
                              </w:r>
                            </w:p>
                          </w:tc>
                        </w:tr>
                        <w:tr w:rsidR="00032E0E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dodelu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osnovu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  <w:proofErr w:type="spellEnd"/>
                            </w:p>
                          </w:tc>
                        </w:tr>
                      </w:tbl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2E0E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2E0E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0"/>
                        </w:tblGrid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nabavke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kriterijuma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Zahtev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u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pogledu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važenja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ponude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Zahtev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u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pogledu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plaćanja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Zahtev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u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pogledu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isporuke</w:t>
                              </w:r>
                              <w:proofErr w:type="spellEnd"/>
                            </w:p>
                          </w:tc>
                        </w:tr>
                      </w:tbl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2E0E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32E0E" w:rsidRDefault="00032E0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32E0E">
              <w:trPr>
                <w:trHeight w:val="3916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</w:tblGrid>
                  <w:tr w:rsidR="00032E0E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2E0E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Sigma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ili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odgovarajuće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"</w:t>
                              </w:r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vrednost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290.000,00</w:t>
                              </w:r>
                            </w:p>
                          </w:tc>
                        </w:tr>
                        <w:tr w:rsidR="00032E0E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dodelu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osnovu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  <w:proofErr w:type="spellEnd"/>
                            </w:p>
                          </w:tc>
                        </w:tr>
                      </w:tbl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2E0E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2E0E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0"/>
                        </w:tblGrid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nabavke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kriterijuma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Zahtev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u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pogledu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isporuke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Zahtev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u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pogledu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važenja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ponude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Zahtev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u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pogledu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plaćanja</w:t>
                              </w:r>
                              <w:proofErr w:type="spellEnd"/>
                            </w:p>
                          </w:tc>
                        </w:tr>
                      </w:tbl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2E0E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32E0E" w:rsidRDefault="00032E0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32E0E">
              <w:trPr>
                <w:trHeight w:val="3576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</w:tblGrid>
                  <w:tr w:rsidR="00032E0E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2E0E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Illumina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iliodgovarajući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"</w:t>
                              </w:r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vrednost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1.150.000,00</w:t>
                              </w:r>
                            </w:p>
                          </w:tc>
                        </w:tr>
                        <w:tr w:rsidR="00032E0E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dodelu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osnovu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  <w:proofErr w:type="spellEnd"/>
                            </w:p>
                          </w:tc>
                        </w:tr>
                      </w:tbl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2E0E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2E0E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0"/>
                        </w:tblGrid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nabavke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kriterijuma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isporuke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Zahtev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u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pogledu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plaćanja</w:t>
                              </w:r>
                              <w:proofErr w:type="spellEnd"/>
                            </w:p>
                          </w:tc>
                        </w:tr>
                      </w:tbl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2E0E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32E0E" w:rsidRDefault="00032E0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32E0E">
              <w:trPr>
                <w:trHeight w:val="3576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</w:tblGrid>
                  <w:tr w:rsidR="00032E0E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2E0E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Merc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ili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odgovarajuće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"</w:t>
                              </w:r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vrednost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100.000,00</w:t>
                              </w:r>
                            </w:p>
                          </w:tc>
                        </w:tr>
                        <w:tr w:rsidR="00032E0E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dodelu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osnovu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  <w:proofErr w:type="spellEnd"/>
                            </w:p>
                          </w:tc>
                        </w:tr>
                      </w:tbl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2E0E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2E0E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0"/>
                        </w:tblGrid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nabavke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kriterijuma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isporuke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Zahtev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u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pogledu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plaćanja</w:t>
                              </w:r>
                              <w:proofErr w:type="spellEnd"/>
                            </w:p>
                          </w:tc>
                        </w:tr>
                      </w:tbl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2E0E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32E0E" w:rsidRDefault="00032E0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32E0E">
              <w:trPr>
                <w:trHeight w:val="3576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</w:tblGrid>
                  <w:tr w:rsidR="00032E0E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2E0E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Abcam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ili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odgovarajuće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"</w:t>
                              </w:r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vrednost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300.000,00</w:t>
                              </w:r>
                            </w:p>
                          </w:tc>
                        </w:tr>
                        <w:tr w:rsidR="00032E0E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dodelu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osnovu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  <w:proofErr w:type="spellEnd"/>
                            </w:p>
                          </w:tc>
                        </w:tr>
                      </w:tbl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2E0E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2E0E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0"/>
                        </w:tblGrid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nabavke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kriterijuma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isporuke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plaćanja</w:t>
                              </w:r>
                              <w:proofErr w:type="spellEnd"/>
                            </w:p>
                          </w:tc>
                        </w:tr>
                      </w:tbl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2E0E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32E0E" w:rsidRDefault="00032E0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32E0E">
              <w:trPr>
                <w:trHeight w:val="3576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</w:tblGrid>
                  <w:tr w:rsidR="00032E0E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2E0E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Qiagen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ili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odgovarajuće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"</w:t>
                              </w:r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vrednost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130.000,00</w:t>
                              </w:r>
                            </w:p>
                          </w:tc>
                        </w:tr>
                        <w:tr w:rsidR="00032E0E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dodelu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osnovu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  <w:proofErr w:type="spellEnd"/>
                            </w:p>
                          </w:tc>
                        </w:tr>
                      </w:tbl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2E0E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2E0E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0"/>
                        </w:tblGrid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nabavke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kriterijuma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isporuke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plaćanja</w:t>
                              </w:r>
                              <w:proofErr w:type="spellEnd"/>
                            </w:p>
                          </w:tc>
                        </w:tr>
                      </w:tbl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2E0E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32E0E" w:rsidRDefault="00032E0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32E0E">
              <w:trPr>
                <w:trHeight w:val="3576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</w:tblGrid>
                  <w:tr w:rsidR="00032E0E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2E0E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Sigma Aldrich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ili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odgovarajući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"</w:t>
                              </w:r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vrednost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450.000,00</w:t>
                              </w:r>
                            </w:p>
                          </w:tc>
                        </w:tr>
                        <w:tr w:rsidR="00032E0E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dodelu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osnovu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  <w:proofErr w:type="spellEnd"/>
                            </w:p>
                          </w:tc>
                        </w:tr>
                      </w:tbl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2E0E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2E0E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0"/>
                        </w:tblGrid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nabavke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kriterijuma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isporuke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plaćanja</w:t>
                              </w:r>
                              <w:proofErr w:type="spellEnd"/>
                            </w:p>
                          </w:tc>
                        </w:tr>
                      </w:tbl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2E0E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32E0E" w:rsidRDefault="00032E0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32E0E">
              <w:trPr>
                <w:trHeight w:val="3576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</w:tblGrid>
                  <w:tr w:rsidR="00032E0E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2E0E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1"/>
                          <w:gridCol w:w="11569"/>
                        </w:tblGrid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R&amp;D Systems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iliodgovarajuće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"</w:t>
                              </w:r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vrednost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230.000,00</w:t>
                              </w:r>
                            </w:p>
                          </w:tc>
                        </w:tr>
                        <w:tr w:rsidR="00032E0E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dodelu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osnovu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  <w:proofErr w:type="spellEnd"/>
                            </w:p>
                          </w:tc>
                        </w:tr>
                      </w:tbl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2E0E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2E0E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0"/>
                        </w:tblGrid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nabavke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kriterijuma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isporuke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plaćanja</w:t>
                              </w:r>
                              <w:proofErr w:type="spellEnd"/>
                            </w:p>
                          </w:tc>
                        </w:tr>
                      </w:tbl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2E0E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32E0E" w:rsidRDefault="00032E0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32E0E">
              <w:trPr>
                <w:trHeight w:val="323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</w:tblGrid>
                  <w:tr w:rsidR="00032E0E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2E0E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Nippon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genetisc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ili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odgovarajuće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"</w:t>
                              </w:r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vrednost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60.000,00</w:t>
                              </w:r>
                            </w:p>
                          </w:tc>
                        </w:tr>
                        <w:tr w:rsidR="00032E0E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dodelu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osnovu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  <w:proofErr w:type="spellEnd"/>
                            </w:p>
                          </w:tc>
                        </w:tr>
                      </w:tbl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2E0E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2E0E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0"/>
                        </w:tblGrid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nabavke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kriterijuma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isporuke</w:t>
                              </w:r>
                              <w:proofErr w:type="spellEnd"/>
                            </w:p>
                          </w:tc>
                        </w:tr>
                      </w:tbl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2E0E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32E0E" w:rsidRDefault="00032E0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32E0E">
              <w:trPr>
                <w:trHeight w:val="323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</w:tblGrid>
                  <w:tr w:rsidR="00032E0E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2E0E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11</w:t>
                              </w:r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R&amp;D Novus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ili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odgovarajući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"</w:t>
                              </w:r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vrednost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350.000,00</w:t>
                              </w:r>
                            </w:p>
                          </w:tc>
                        </w:tr>
                        <w:tr w:rsidR="00032E0E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dodelu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osnovu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  <w:proofErr w:type="spellEnd"/>
                            </w:p>
                          </w:tc>
                        </w:tr>
                      </w:tbl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2E0E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2E0E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0"/>
                        </w:tblGrid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nabavke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kriterijuma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isporuke</w:t>
                              </w:r>
                              <w:proofErr w:type="spellEnd"/>
                            </w:p>
                          </w:tc>
                        </w:tr>
                      </w:tbl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2E0E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32E0E" w:rsidRDefault="00032E0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32E0E">
              <w:trPr>
                <w:trHeight w:val="323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</w:tblGrid>
                  <w:tr w:rsidR="00032E0E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2E0E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12</w:t>
                              </w:r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Applied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Biosystems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ili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odgovarajuće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"</w:t>
                              </w:r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vrednost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230.000,00</w:t>
                              </w:r>
                            </w:p>
                          </w:tc>
                        </w:tr>
                        <w:tr w:rsidR="00032E0E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dodelu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osnovu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  <w:proofErr w:type="spellEnd"/>
                            </w:p>
                          </w:tc>
                        </w:tr>
                      </w:tbl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2E0E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2E0E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0"/>
                        </w:tblGrid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nabavke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kriterijuma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isporuke</w:t>
                              </w:r>
                              <w:proofErr w:type="spellEnd"/>
                            </w:p>
                          </w:tc>
                        </w:tr>
                      </w:tbl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2E0E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32E0E" w:rsidRDefault="00032E0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32E0E">
              <w:trPr>
                <w:trHeight w:val="323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</w:tblGrid>
                  <w:tr w:rsidR="00032E0E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2E0E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13</w:t>
                              </w:r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Thermo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FisherScientific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ili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odgovarajući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"</w:t>
                              </w:r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vrednost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1.200.000,00</w:t>
                              </w:r>
                            </w:p>
                          </w:tc>
                        </w:tr>
                        <w:tr w:rsidR="00032E0E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dodelu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osnovu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  <w:proofErr w:type="spellEnd"/>
                            </w:p>
                          </w:tc>
                        </w:tr>
                      </w:tbl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2E0E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32E0E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0"/>
                        </w:tblGrid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nabavke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kriterijuma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isporuke</w:t>
                              </w:r>
                              <w:proofErr w:type="spellEnd"/>
                            </w:p>
                          </w:tc>
                        </w:tr>
                      </w:tbl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2E0E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32E0E" w:rsidRDefault="00032E0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2E0E">
        <w:trPr>
          <w:trHeight w:val="193"/>
        </w:trPr>
        <w:tc>
          <w:tcPr>
            <w:tcW w:w="13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32E0E">
        <w:tc>
          <w:tcPr>
            <w:tcW w:w="13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7"/>
            </w:tblGrid>
            <w:tr w:rsidR="00032E0E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otvaranju</w:t>
                  </w:r>
                  <w:proofErr w:type="spellEnd"/>
                </w:p>
              </w:tc>
            </w:tr>
            <w:tr w:rsidR="00032E0E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Datum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vreme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otvaranja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: 12.11.2020 11:00:00</w:t>
                  </w:r>
                </w:p>
              </w:tc>
            </w:tr>
            <w:tr w:rsidR="00032E0E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otvaranje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ponuda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završeno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u: 12.11.2020 11:01:05</w:t>
                  </w:r>
                </w:p>
              </w:tc>
            </w:tr>
          </w:tbl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2E0E">
        <w:trPr>
          <w:trHeight w:val="481"/>
        </w:trPr>
        <w:tc>
          <w:tcPr>
            <w:tcW w:w="13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32E0E">
        <w:tc>
          <w:tcPr>
            <w:tcW w:w="13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7"/>
            </w:tblGrid>
            <w:tr w:rsidR="00032E0E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prikaz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podnetih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ponuda</w:t>
                  </w:r>
                  <w:proofErr w:type="spellEnd"/>
                </w:p>
              </w:tc>
            </w:tr>
          </w:tbl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2E0E">
        <w:trPr>
          <w:trHeight w:val="128"/>
        </w:trPr>
        <w:tc>
          <w:tcPr>
            <w:tcW w:w="13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32E0E"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7"/>
            </w:tblGrid>
            <w:tr w:rsidR="00032E0E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prikaz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ponuda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nakon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dopuštenih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ispravaka</w:t>
                  </w:r>
                  <w:proofErr w:type="spellEnd"/>
                </w:p>
              </w:tc>
            </w:tr>
          </w:tbl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32E0E">
        <w:trPr>
          <w:trHeight w:val="148"/>
        </w:trPr>
        <w:tc>
          <w:tcPr>
            <w:tcW w:w="13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32E0E">
        <w:tc>
          <w:tcPr>
            <w:tcW w:w="15409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0"/>
            </w:tblGrid>
            <w:tr w:rsidR="00032E0E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Rezultati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ocene</w:t>
                  </w:r>
                  <w:proofErr w:type="spellEnd"/>
                </w:p>
              </w:tc>
            </w:tr>
          </w:tbl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2E0E">
        <w:trPr>
          <w:trHeight w:val="930"/>
        </w:trPr>
        <w:tc>
          <w:tcPr>
            <w:tcW w:w="13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32E0E">
        <w:tc>
          <w:tcPr>
            <w:tcW w:w="15409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0"/>
            </w:tblGrid>
            <w:tr w:rsidR="00032E0E">
              <w:trPr>
                <w:trHeight w:val="406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2E0E" w:rsidRDefault="000D07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Rangiranje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ponuda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predlog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izbora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 /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obustave</w:t>
                  </w:r>
                  <w:proofErr w:type="spellEnd"/>
                </w:p>
              </w:tc>
            </w:tr>
            <w:tr w:rsidR="00032E0E">
              <w:trPr>
                <w:trHeight w:val="3932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"/>
                    <w:gridCol w:w="15357"/>
                  </w:tblGrid>
                  <w:tr w:rsidR="00032E0E">
                    <w:tc>
                      <w:tcPr>
                        <w:tcW w:w="13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3"/>
                          <w:gridCol w:w="11567"/>
                        </w:tblGrid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partije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Nippon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genetisc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ili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odgovarajuće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"</w:t>
                              </w:r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Obustavlja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se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Pravni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osnov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obustavu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Član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147.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stav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1.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tač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. 4) 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nije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dostavljena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nijedna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odnosno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nijedna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prijava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obustave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Nije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pristigla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jedna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</w:t>
                              </w:r>
                              <w:proofErr w:type="spellEnd"/>
                            </w:p>
                          </w:tc>
                        </w:tr>
                        <w:tr w:rsidR="00032E0E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interesa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je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utvrđen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i mere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koje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povodom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toga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preduzete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32E0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032E0E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D07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podaci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Napomena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32E0E" w:rsidRDefault="00032E0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32E0E">
                    <w:trPr>
                      <w:trHeight w:val="1119"/>
                    </w:trPr>
                    <w:tc>
                      <w:tcPr>
                        <w:tcW w:w="13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97" w:type="dxa"/>
                        <w:shd w:val="clear" w:color="auto" w:fill="auto"/>
                      </w:tcPr>
                      <w:p w:rsidR="00032E0E" w:rsidRDefault="00032E0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32E0E" w:rsidRDefault="00032E0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32E0E" w:rsidRDefault="00032E0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032E0E" w:rsidRDefault="00032E0E">
      <w:pPr>
        <w:spacing w:before="0" w:after="0"/>
        <w:rPr>
          <w:rFonts w:ascii="Times New Roman" w:eastAsia="Times New Roman" w:hAnsi="Times New Roman"/>
          <w:sz w:val="20"/>
          <w:szCs w:val="20"/>
        </w:rPr>
      </w:pPr>
    </w:p>
    <w:sectPr w:rsidR="00032E0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7" w:h="11905" w:orient="landscape"/>
      <w:pgMar w:top="566" w:right="566" w:bottom="566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0716">
      <w:pPr>
        <w:spacing w:before="0" w:after="0"/>
      </w:pPr>
      <w:r>
        <w:separator/>
      </w:r>
    </w:p>
  </w:endnote>
  <w:endnote w:type="continuationSeparator" w:id="0">
    <w:p w:rsidR="00000000" w:rsidRDefault="000D071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E0E" w:rsidRDefault="00032E0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E8" w:rsidRPr="005349E8" w:rsidRDefault="000D0716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D04619" wp14:editId="301E21D2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934FE" w:rsidRPr="001934FE">
      <w:rPr>
        <w:caps/>
        <w:noProof/>
        <w:sz w:val="12"/>
        <w:szCs w:val="12"/>
        <w:lang w:val="hr-HR"/>
      </w:rPr>
      <w:t>ODLUKA O OBUSTAVI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E0E" w:rsidRDefault="00032E0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E0E" w:rsidRDefault="00032E0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E0E" w:rsidRDefault="00032E0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E0E" w:rsidRDefault="00032E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D0716">
      <w:pPr>
        <w:spacing w:before="0" w:after="0"/>
      </w:pPr>
      <w:r>
        <w:separator/>
      </w:r>
    </w:p>
  </w:footnote>
  <w:footnote w:type="continuationSeparator" w:id="0">
    <w:p w:rsidR="00000000" w:rsidRDefault="000D071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E0E" w:rsidRDefault="00032E0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E0E" w:rsidRDefault="00032E0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E0E" w:rsidRDefault="00032E0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E0E" w:rsidRDefault="00032E0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E0E" w:rsidRDefault="00032E0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E0E" w:rsidRDefault="00032E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7E"/>
    <w:rsid w:val="00032E0E"/>
    <w:rsid w:val="000377CB"/>
    <w:rsid w:val="00064642"/>
    <w:rsid w:val="00087A93"/>
    <w:rsid w:val="00092830"/>
    <w:rsid w:val="000A667E"/>
    <w:rsid w:val="000D0716"/>
    <w:rsid w:val="000F6975"/>
    <w:rsid w:val="00165E99"/>
    <w:rsid w:val="001934FE"/>
    <w:rsid w:val="001B4006"/>
    <w:rsid w:val="001F55F6"/>
    <w:rsid w:val="002B375A"/>
    <w:rsid w:val="002B5412"/>
    <w:rsid w:val="002E6AB7"/>
    <w:rsid w:val="00316569"/>
    <w:rsid w:val="003406EF"/>
    <w:rsid w:val="00342432"/>
    <w:rsid w:val="003753D5"/>
    <w:rsid w:val="00390B66"/>
    <w:rsid w:val="003F4A2A"/>
    <w:rsid w:val="00430FB5"/>
    <w:rsid w:val="00471857"/>
    <w:rsid w:val="0048470C"/>
    <w:rsid w:val="004D3A78"/>
    <w:rsid w:val="005349E8"/>
    <w:rsid w:val="00544D4B"/>
    <w:rsid w:val="005924E8"/>
    <w:rsid w:val="0059265A"/>
    <w:rsid w:val="005B6EAC"/>
    <w:rsid w:val="00666AE4"/>
    <w:rsid w:val="006A4384"/>
    <w:rsid w:val="006C28AA"/>
    <w:rsid w:val="007076D2"/>
    <w:rsid w:val="00723884"/>
    <w:rsid w:val="007500EB"/>
    <w:rsid w:val="007B33EC"/>
    <w:rsid w:val="00934E20"/>
    <w:rsid w:val="00943D6F"/>
    <w:rsid w:val="00A2282F"/>
    <w:rsid w:val="00A338C8"/>
    <w:rsid w:val="00A9707B"/>
    <w:rsid w:val="00AA44B3"/>
    <w:rsid w:val="00AE028A"/>
    <w:rsid w:val="00B07D76"/>
    <w:rsid w:val="00B12B6B"/>
    <w:rsid w:val="00B36DFD"/>
    <w:rsid w:val="00B84A8C"/>
    <w:rsid w:val="00BE147A"/>
    <w:rsid w:val="00C4780E"/>
    <w:rsid w:val="00CB35CB"/>
    <w:rsid w:val="00D1225B"/>
    <w:rsid w:val="00D1691F"/>
    <w:rsid w:val="00D25CF6"/>
    <w:rsid w:val="00D4767B"/>
    <w:rsid w:val="00DE52D6"/>
    <w:rsid w:val="00DF4791"/>
    <w:rsid w:val="00EA7586"/>
    <w:rsid w:val="00F24FBF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71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71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Javne nabavke</cp:lastModifiedBy>
  <cp:revision>2</cp:revision>
  <cp:lastPrinted>2020-11-23T12:42:00Z</cp:lastPrinted>
  <dcterms:created xsi:type="dcterms:W3CDTF">2020-11-23T12:43:00Z</dcterms:created>
  <dcterms:modified xsi:type="dcterms:W3CDTF">2020-11-23T12:43:00Z</dcterms:modified>
</cp:coreProperties>
</file>